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C478D" w14:textId="59E71DDC" w:rsidR="001A6566" w:rsidRDefault="00D33B20" w:rsidP="001A6566">
      <w:pPr>
        <w:jc w:val="right"/>
      </w:pPr>
      <w:r>
        <w:rPr>
          <w:rFonts w:hint="eastAsia"/>
        </w:rPr>
        <w:t>（</w:t>
      </w:r>
      <w:r w:rsidR="001A6566">
        <w:rPr>
          <w:rFonts w:hint="eastAsia"/>
        </w:rPr>
        <w:t>様式</w:t>
      </w:r>
      <w:r w:rsidR="001B2B83">
        <w:rPr>
          <w:rFonts w:hint="eastAsia"/>
        </w:rPr>
        <w:t>４</w:t>
      </w:r>
      <w:r w:rsidR="001A6566">
        <w:rPr>
          <w:rFonts w:hint="eastAsia"/>
        </w:rPr>
        <w:t>）</w:t>
      </w:r>
    </w:p>
    <w:p w14:paraId="4A8FE934" w14:textId="77777777" w:rsidR="001F6CE3" w:rsidRPr="00A56026" w:rsidRDefault="00DD576C" w:rsidP="007E5CD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56026">
        <w:rPr>
          <w:rFonts w:ascii="ＭＳ ゴシック" w:eastAsia="ＭＳ ゴシック" w:hAnsi="ＭＳ ゴシック" w:hint="eastAsia"/>
          <w:b/>
          <w:sz w:val="28"/>
          <w:szCs w:val="28"/>
        </w:rPr>
        <w:t>見</w:t>
      </w:r>
      <w:r w:rsidR="00F504ED" w:rsidRPr="00A5602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</w:t>
      </w:r>
      <w:r w:rsidRPr="00A56026">
        <w:rPr>
          <w:rFonts w:ascii="ＭＳ ゴシック" w:eastAsia="ＭＳ ゴシック" w:hAnsi="ＭＳ ゴシック" w:hint="eastAsia"/>
          <w:b/>
          <w:sz w:val="28"/>
          <w:szCs w:val="28"/>
        </w:rPr>
        <w:t>積</w:t>
      </w:r>
      <w:r w:rsidR="00F504ED" w:rsidRPr="00A5602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</w:t>
      </w:r>
      <w:r w:rsidRPr="00A56026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107BC5A8" w14:textId="77777777" w:rsidR="001B2B83" w:rsidRDefault="001B2B83"/>
    <w:p w14:paraId="612FAA70" w14:textId="25462EBD" w:rsidR="00DD576C" w:rsidRDefault="00A56026">
      <w:r w:rsidRPr="00A56026">
        <w:rPr>
          <w:rFonts w:hint="eastAsia"/>
        </w:rPr>
        <w:t>「公立大学法人金沢美術工芸大学財務会計等システム構築業務委託」</w:t>
      </w:r>
      <w:r>
        <w:rPr>
          <w:rFonts w:hint="eastAsia"/>
        </w:rPr>
        <w:t>に関し、下記のとおり見積額を提出します。</w:t>
      </w:r>
    </w:p>
    <w:p w14:paraId="498176E6" w14:textId="77777777" w:rsidR="00A56026" w:rsidRPr="00A56026" w:rsidRDefault="00A56026"/>
    <w:p w14:paraId="7CAA6E57" w14:textId="32FA56F0" w:rsidR="007E5CD8" w:rsidRPr="00393673" w:rsidRDefault="001E7D0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="00FB05C8">
        <w:rPr>
          <w:rFonts w:ascii="ＭＳ ゴシック" w:eastAsia="ＭＳ ゴシック" w:hAnsi="ＭＳ ゴシック" w:hint="eastAsia"/>
        </w:rPr>
        <w:t>令和８</w:t>
      </w:r>
      <w:r w:rsidR="00DD576C" w:rsidRPr="00393673">
        <w:rPr>
          <w:rFonts w:ascii="ＭＳ ゴシック" w:eastAsia="ＭＳ ゴシック" w:hAnsi="ＭＳ ゴシック" w:hint="eastAsia"/>
        </w:rPr>
        <w:t>年度におけるシステム構築等に係る経費</w:t>
      </w:r>
    </w:p>
    <w:p w14:paraId="3157EFC6" w14:textId="77777777" w:rsidR="00DD576C" w:rsidRPr="00393673" w:rsidRDefault="00DD576C">
      <w:pPr>
        <w:rPr>
          <w:szCs w:val="21"/>
        </w:rPr>
      </w:pPr>
      <w:r>
        <w:rPr>
          <w:rFonts w:hint="eastAsia"/>
        </w:rPr>
        <w:t xml:space="preserve">　　</w:t>
      </w:r>
      <w:r w:rsidR="00B1562F" w:rsidRPr="004D2759">
        <w:rPr>
          <w:rFonts w:hint="eastAsia"/>
          <w:sz w:val="24"/>
          <w:u w:val="single"/>
        </w:rPr>
        <w:t xml:space="preserve">金　　　　　　　　　　　　　　　</w:t>
      </w:r>
      <w:r w:rsidRPr="004D2759">
        <w:rPr>
          <w:rFonts w:hint="eastAsia"/>
          <w:sz w:val="24"/>
          <w:u w:val="single"/>
        </w:rPr>
        <w:t>円</w:t>
      </w:r>
      <w:r w:rsidRPr="00393673">
        <w:rPr>
          <w:rFonts w:hint="eastAsia"/>
          <w:szCs w:val="21"/>
        </w:rPr>
        <w:t>（消費税及び地方消費税</w:t>
      </w:r>
      <w:r w:rsidR="004D2759">
        <w:rPr>
          <w:rFonts w:hint="eastAsia"/>
          <w:szCs w:val="21"/>
        </w:rPr>
        <w:t>相当額</w:t>
      </w:r>
      <w:r w:rsidRPr="00393673">
        <w:rPr>
          <w:rFonts w:hint="eastAsia"/>
          <w:szCs w:val="21"/>
        </w:rPr>
        <w:t>を含む。）</w:t>
      </w:r>
    </w:p>
    <w:p w14:paraId="159655A0" w14:textId="77777777" w:rsidR="00DD576C" w:rsidRDefault="00DD576C"/>
    <w:p w14:paraId="435F94AC" w14:textId="5C2853C6" w:rsidR="00DD576C" w:rsidRPr="00393673" w:rsidRDefault="001E7D0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２　</w:t>
      </w:r>
      <w:r w:rsidR="00CE2CED" w:rsidRPr="00CE2CED">
        <w:rPr>
          <w:rFonts w:ascii="ＭＳ ゴシック" w:eastAsia="ＭＳ ゴシック" w:hAnsi="ＭＳ ゴシック" w:hint="eastAsia"/>
        </w:rPr>
        <w:t>令和９年度から令和13年度</w:t>
      </w:r>
      <w:r w:rsidR="00592E63">
        <w:rPr>
          <w:rFonts w:ascii="ＭＳ ゴシック" w:eastAsia="ＭＳ ゴシック" w:hAnsi="ＭＳ ゴシック" w:hint="eastAsia"/>
        </w:rPr>
        <w:t>まで</w:t>
      </w:r>
      <w:r w:rsidR="00CE2CED" w:rsidRPr="00CE2CED">
        <w:rPr>
          <w:rFonts w:ascii="ＭＳ ゴシック" w:eastAsia="ＭＳ ゴシック" w:hAnsi="ＭＳ ゴシック" w:hint="eastAsia"/>
        </w:rPr>
        <w:t>の運用及び保守に係る経費</w:t>
      </w:r>
      <w:r w:rsidR="00CE2CED">
        <w:rPr>
          <w:rFonts w:ascii="ＭＳ ゴシック" w:eastAsia="ＭＳ ゴシック" w:hAnsi="ＭＳ ゴシック" w:hint="eastAsia"/>
        </w:rPr>
        <w:t>（５年間の総額）</w:t>
      </w:r>
    </w:p>
    <w:p w14:paraId="44D75124" w14:textId="77777777" w:rsidR="00DD576C" w:rsidRDefault="00DD576C">
      <w:r>
        <w:rPr>
          <w:rFonts w:hint="eastAsia"/>
        </w:rPr>
        <w:t xml:space="preserve">　　</w:t>
      </w:r>
      <w:r w:rsidRPr="004D2759">
        <w:rPr>
          <w:rFonts w:hint="eastAsia"/>
          <w:sz w:val="24"/>
          <w:u w:val="single"/>
        </w:rPr>
        <w:t>金　　　　　　　　　　　　　　　円</w:t>
      </w:r>
      <w:r>
        <w:rPr>
          <w:rFonts w:hint="eastAsia"/>
        </w:rPr>
        <w:t>（消費税及び地方消費税</w:t>
      </w:r>
      <w:r w:rsidR="004D2759">
        <w:rPr>
          <w:rFonts w:hint="eastAsia"/>
        </w:rPr>
        <w:t>相当額</w:t>
      </w:r>
      <w:r>
        <w:rPr>
          <w:rFonts w:hint="eastAsia"/>
        </w:rPr>
        <w:t>を含む。）</w:t>
      </w:r>
    </w:p>
    <w:p w14:paraId="1350B6EF" w14:textId="77777777" w:rsidR="00DD576C" w:rsidRDefault="00DD576C"/>
    <w:p w14:paraId="3CDBD550" w14:textId="0E088BD8" w:rsidR="00DD576C" w:rsidRDefault="00393673" w:rsidP="00A56026">
      <w:pPr>
        <w:ind w:left="210" w:hangingChars="100" w:hanging="210"/>
      </w:pPr>
      <w:r>
        <w:rPr>
          <w:rFonts w:hint="eastAsia"/>
        </w:rPr>
        <w:t xml:space="preserve">※　</w:t>
      </w:r>
      <w:r w:rsidR="00DD576C">
        <w:rPr>
          <w:rFonts w:hint="eastAsia"/>
        </w:rPr>
        <w:t>以下</w:t>
      </w:r>
      <w:r w:rsidR="00CE2CED">
        <w:rPr>
          <w:rFonts w:hint="eastAsia"/>
        </w:rPr>
        <w:t>、</w:t>
      </w:r>
      <w:r w:rsidR="00DD576C">
        <w:rPr>
          <w:rFonts w:hint="eastAsia"/>
        </w:rPr>
        <w:t>年度毎の保守運用経費を記載</w:t>
      </w:r>
      <w:r w:rsidR="00520C0A">
        <w:rPr>
          <w:rFonts w:hint="eastAsia"/>
        </w:rPr>
        <w:t>すること。</w:t>
      </w:r>
    </w:p>
    <w:p w14:paraId="78E99284" w14:textId="4AFB33F5" w:rsidR="00644DF7" w:rsidRDefault="00644DF7" w:rsidP="00644DF7">
      <w:pPr>
        <w:ind w:left="210" w:hangingChars="100" w:hanging="210"/>
        <w:jc w:val="right"/>
      </w:pPr>
      <w:r>
        <w:rPr>
          <w:rFonts w:hint="eastAsia"/>
        </w:rPr>
        <w:t>（単位：円）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3"/>
        <w:gridCol w:w="5393"/>
      </w:tblGrid>
      <w:tr w:rsidR="00DD576C" w14:paraId="14BE1CD0" w14:textId="77777777" w:rsidTr="00644DF7">
        <w:tc>
          <w:tcPr>
            <w:tcW w:w="2880" w:type="dxa"/>
            <w:shd w:val="clear" w:color="auto" w:fill="66FFFF"/>
          </w:tcPr>
          <w:p w14:paraId="58933CFF" w14:textId="77777777" w:rsidR="00DD576C" w:rsidRDefault="00DD576C" w:rsidP="004D1F1E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5534" w:type="dxa"/>
            <w:shd w:val="clear" w:color="auto" w:fill="66FFFF"/>
          </w:tcPr>
          <w:p w14:paraId="2397E1CC" w14:textId="77777777" w:rsidR="00DD576C" w:rsidRDefault="00DD576C" w:rsidP="004D1F1E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DD576C" w14:paraId="5BE01F7F" w14:textId="77777777" w:rsidTr="004D1F1E">
        <w:tc>
          <w:tcPr>
            <w:tcW w:w="2880" w:type="dxa"/>
          </w:tcPr>
          <w:p w14:paraId="5C6418E6" w14:textId="635CC139" w:rsidR="00DD576C" w:rsidRDefault="00FB05C8" w:rsidP="004D1F1E">
            <w:pPr>
              <w:jc w:val="center"/>
            </w:pPr>
            <w:r>
              <w:rPr>
                <w:rFonts w:hint="eastAsia"/>
              </w:rPr>
              <w:t>令和９</w:t>
            </w:r>
            <w:r w:rsidR="00DD576C">
              <w:rPr>
                <w:rFonts w:hint="eastAsia"/>
              </w:rPr>
              <w:t>年度</w:t>
            </w:r>
          </w:p>
        </w:tc>
        <w:tc>
          <w:tcPr>
            <w:tcW w:w="5534" w:type="dxa"/>
          </w:tcPr>
          <w:p w14:paraId="071C1862" w14:textId="5D60C454" w:rsidR="00DD576C" w:rsidRDefault="00DD576C" w:rsidP="004D1F1E">
            <w:pPr>
              <w:jc w:val="right"/>
            </w:pPr>
          </w:p>
        </w:tc>
      </w:tr>
      <w:tr w:rsidR="00DD576C" w14:paraId="3AC7DEF4" w14:textId="77777777" w:rsidTr="004D1F1E">
        <w:tc>
          <w:tcPr>
            <w:tcW w:w="2880" w:type="dxa"/>
          </w:tcPr>
          <w:p w14:paraId="4025384F" w14:textId="3E0B794D" w:rsidR="00DD576C" w:rsidRDefault="00FB05C8" w:rsidP="004D1F1E">
            <w:pPr>
              <w:jc w:val="center"/>
            </w:pPr>
            <w:r>
              <w:rPr>
                <w:rFonts w:hint="eastAsia"/>
              </w:rPr>
              <w:t>令和１０</w:t>
            </w:r>
            <w:r w:rsidR="00DD576C">
              <w:rPr>
                <w:rFonts w:hint="eastAsia"/>
              </w:rPr>
              <w:t>年度</w:t>
            </w:r>
          </w:p>
        </w:tc>
        <w:tc>
          <w:tcPr>
            <w:tcW w:w="5534" w:type="dxa"/>
          </w:tcPr>
          <w:p w14:paraId="6EEDFB20" w14:textId="6458A94C" w:rsidR="00DD576C" w:rsidRDefault="00DD576C" w:rsidP="004D1F1E">
            <w:pPr>
              <w:jc w:val="right"/>
            </w:pPr>
          </w:p>
        </w:tc>
      </w:tr>
      <w:tr w:rsidR="00DD576C" w14:paraId="0828A035" w14:textId="77777777" w:rsidTr="004D1F1E">
        <w:tc>
          <w:tcPr>
            <w:tcW w:w="2880" w:type="dxa"/>
          </w:tcPr>
          <w:p w14:paraId="20C118E0" w14:textId="542B88FB" w:rsidR="00DD576C" w:rsidRDefault="00FB05C8" w:rsidP="004D1F1E">
            <w:pPr>
              <w:jc w:val="center"/>
            </w:pPr>
            <w:r>
              <w:rPr>
                <w:rFonts w:hint="eastAsia"/>
              </w:rPr>
              <w:t>令和１１</w:t>
            </w:r>
            <w:r w:rsidR="00DD576C">
              <w:rPr>
                <w:rFonts w:hint="eastAsia"/>
              </w:rPr>
              <w:t>年度</w:t>
            </w:r>
          </w:p>
        </w:tc>
        <w:tc>
          <w:tcPr>
            <w:tcW w:w="5534" w:type="dxa"/>
          </w:tcPr>
          <w:p w14:paraId="2AE401DF" w14:textId="3863C032" w:rsidR="00DD576C" w:rsidRDefault="00DD576C" w:rsidP="004D1F1E">
            <w:pPr>
              <w:jc w:val="right"/>
            </w:pPr>
          </w:p>
        </w:tc>
      </w:tr>
      <w:tr w:rsidR="00DD576C" w14:paraId="1389D066" w14:textId="77777777" w:rsidTr="004D1F1E">
        <w:tc>
          <w:tcPr>
            <w:tcW w:w="2880" w:type="dxa"/>
          </w:tcPr>
          <w:p w14:paraId="1996BCB7" w14:textId="2EDF75BF" w:rsidR="00DD576C" w:rsidRDefault="00FB05C8" w:rsidP="004D1F1E">
            <w:pPr>
              <w:jc w:val="center"/>
            </w:pPr>
            <w:r>
              <w:rPr>
                <w:rFonts w:hint="eastAsia"/>
              </w:rPr>
              <w:t>令和１２</w:t>
            </w:r>
            <w:r w:rsidR="00DD576C">
              <w:rPr>
                <w:rFonts w:hint="eastAsia"/>
              </w:rPr>
              <w:t>年度</w:t>
            </w:r>
          </w:p>
        </w:tc>
        <w:tc>
          <w:tcPr>
            <w:tcW w:w="5534" w:type="dxa"/>
          </w:tcPr>
          <w:p w14:paraId="46D27971" w14:textId="65D1141B" w:rsidR="00DD576C" w:rsidRDefault="00DD576C" w:rsidP="004D1F1E">
            <w:pPr>
              <w:jc w:val="right"/>
            </w:pPr>
          </w:p>
        </w:tc>
      </w:tr>
      <w:tr w:rsidR="00DD576C" w14:paraId="35C57323" w14:textId="77777777" w:rsidTr="004D1F1E">
        <w:tc>
          <w:tcPr>
            <w:tcW w:w="2880" w:type="dxa"/>
            <w:tcBorders>
              <w:bottom w:val="single" w:sz="4" w:space="0" w:color="auto"/>
            </w:tcBorders>
          </w:tcPr>
          <w:p w14:paraId="290CA58F" w14:textId="35EFE667" w:rsidR="00DD576C" w:rsidRDefault="00FB05C8" w:rsidP="004D1F1E">
            <w:pPr>
              <w:jc w:val="center"/>
            </w:pPr>
            <w:r>
              <w:rPr>
                <w:rFonts w:hint="eastAsia"/>
              </w:rPr>
              <w:t>令和１３</w:t>
            </w:r>
            <w:r w:rsidR="00DD576C">
              <w:rPr>
                <w:rFonts w:hint="eastAsia"/>
              </w:rPr>
              <w:t>年度</w:t>
            </w:r>
          </w:p>
        </w:tc>
        <w:tc>
          <w:tcPr>
            <w:tcW w:w="5534" w:type="dxa"/>
          </w:tcPr>
          <w:p w14:paraId="653823E2" w14:textId="20FD36C3" w:rsidR="00DD576C" w:rsidRDefault="00DD576C" w:rsidP="004D1F1E">
            <w:pPr>
              <w:jc w:val="right"/>
            </w:pPr>
          </w:p>
        </w:tc>
      </w:tr>
      <w:tr w:rsidR="00393673" w14:paraId="170939BD" w14:textId="77777777" w:rsidTr="00644DF7">
        <w:tc>
          <w:tcPr>
            <w:tcW w:w="2880" w:type="dxa"/>
            <w:shd w:val="clear" w:color="auto" w:fill="66FFFF"/>
          </w:tcPr>
          <w:p w14:paraId="72DEDDFA" w14:textId="77777777" w:rsidR="00393673" w:rsidRDefault="00393673" w:rsidP="004D1F1E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5534" w:type="dxa"/>
          </w:tcPr>
          <w:p w14:paraId="6AF6BEF9" w14:textId="2D2AA059" w:rsidR="00393673" w:rsidRDefault="00393673" w:rsidP="004D1F1E">
            <w:pPr>
              <w:jc w:val="right"/>
            </w:pPr>
          </w:p>
        </w:tc>
      </w:tr>
    </w:tbl>
    <w:p w14:paraId="57F8D50F" w14:textId="77777777" w:rsidR="00DD576C" w:rsidRDefault="00DD576C" w:rsidP="00DD576C"/>
    <w:p w14:paraId="001292A5" w14:textId="77777777" w:rsidR="00DD576C" w:rsidRPr="00393673" w:rsidRDefault="00DD576C" w:rsidP="00DD576C">
      <w:pPr>
        <w:rPr>
          <w:rFonts w:ascii="ＭＳ ゴシック" w:eastAsia="ＭＳ ゴシック" w:hAnsi="ＭＳ ゴシック"/>
        </w:rPr>
      </w:pPr>
      <w:r w:rsidRPr="00393673">
        <w:rPr>
          <w:rFonts w:ascii="ＭＳ ゴシック" w:eastAsia="ＭＳ ゴシック" w:hAnsi="ＭＳ ゴシック" w:hint="eastAsia"/>
        </w:rPr>
        <w:t>３　内訳</w:t>
      </w:r>
    </w:p>
    <w:p w14:paraId="63907086" w14:textId="08127D16" w:rsidR="00DD576C" w:rsidRDefault="00D33B20" w:rsidP="00DD576C">
      <w:r>
        <w:rPr>
          <w:rFonts w:hint="eastAsia"/>
        </w:rPr>
        <w:t xml:space="preserve">　　別紙「経費</w:t>
      </w:r>
      <w:r w:rsidR="00DD576C">
        <w:rPr>
          <w:rFonts w:hint="eastAsia"/>
        </w:rPr>
        <w:t>内訳書」のとおり</w:t>
      </w:r>
    </w:p>
    <w:p w14:paraId="48555C55" w14:textId="0DC3F899" w:rsidR="00DD4F8C" w:rsidRDefault="00DD4F8C" w:rsidP="00DD576C"/>
    <w:p w14:paraId="3224B3F7" w14:textId="4518CEEA" w:rsidR="00DD4F8C" w:rsidRDefault="00DD4F8C" w:rsidP="00DD576C"/>
    <w:p w14:paraId="63C6CC16" w14:textId="5C90431B" w:rsidR="00DD4F8C" w:rsidRDefault="00DD4F8C" w:rsidP="00DD576C"/>
    <w:p w14:paraId="256B37DB" w14:textId="16E10FB9" w:rsidR="00DD4F8C" w:rsidRDefault="00DD4F8C" w:rsidP="00DD576C"/>
    <w:p w14:paraId="5324E2E7" w14:textId="6278CB82" w:rsidR="001B2B83" w:rsidRDefault="001B2B83">
      <w:pPr>
        <w:widowControl/>
        <w:jc w:val="left"/>
      </w:pPr>
      <w:r>
        <w:br w:type="page"/>
      </w:r>
    </w:p>
    <w:p w14:paraId="4F0D4035" w14:textId="355E0286" w:rsidR="00DD4F8C" w:rsidRDefault="00DD4F8C" w:rsidP="00DD576C">
      <w:r>
        <w:rPr>
          <w:rFonts w:hint="eastAsia"/>
        </w:rPr>
        <w:lastRenderedPageBreak/>
        <w:t>別紙「経費内訳書」</w:t>
      </w:r>
    </w:p>
    <w:p w14:paraId="5895D0B4" w14:textId="18C5725B" w:rsidR="00644DF7" w:rsidRDefault="00644DF7" w:rsidP="00644DF7">
      <w:pPr>
        <w:ind w:firstLineChars="100" w:firstLine="210"/>
      </w:pPr>
      <w:r>
        <w:rPr>
          <w:rFonts w:hint="eastAsia"/>
        </w:rPr>
        <w:t>※下記内訳は例示であり、貴社で必要な内訳項目ごとに</w:t>
      </w:r>
      <w:r w:rsidR="001B2B83" w:rsidRPr="00881AAA">
        <w:rPr>
          <w:rFonts w:hint="eastAsia"/>
        </w:rPr>
        <w:t>分けて</w:t>
      </w:r>
      <w:r w:rsidRPr="00881AAA">
        <w:rPr>
          <w:rFonts w:hint="eastAsia"/>
        </w:rPr>
        <w:t>記</w:t>
      </w:r>
      <w:r>
        <w:rPr>
          <w:rFonts w:hint="eastAsia"/>
        </w:rPr>
        <w:t>載すること。</w:t>
      </w:r>
    </w:p>
    <w:p w14:paraId="113F13E6" w14:textId="77777777" w:rsidR="00644DF7" w:rsidRDefault="00644DF7" w:rsidP="00DD576C"/>
    <w:p w14:paraId="1283AF29" w14:textId="03102600" w:rsidR="00DD4F8C" w:rsidRPr="00393673" w:rsidRDefault="00DD4F8C" w:rsidP="00DD4F8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令和８</w:t>
      </w:r>
      <w:r w:rsidRPr="00393673">
        <w:rPr>
          <w:rFonts w:ascii="ＭＳ ゴシック" w:eastAsia="ＭＳ ゴシック" w:hAnsi="ＭＳ ゴシック" w:hint="eastAsia"/>
        </w:rPr>
        <w:t>年度におけるシステム構築等に係る経費</w:t>
      </w:r>
      <w:r>
        <w:rPr>
          <w:rFonts w:ascii="ＭＳ ゴシック" w:eastAsia="ＭＳ ゴシック" w:hAnsi="ＭＳ ゴシック" w:hint="eastAsia"/>
        </w:rPr>
        <w:t>の内訳</w:t>
      </w:r>
    </w:p>
    <w:p w14:paraId="327BFDD4" w14:textId="4BCB4FDD" w:rsidR="00DD4F8C" w:rsidRPr="00393673" w:rsidRDefault="00DD4F8C" w:rsidP="00AB4517">
      <w:pPr>
        <w:jc w:val="right"/>
        <w:rPr>
          <w:szCs w:val="21"/>
        </w:rPr>
      </w:pPr>
      <w:r>
        <w:rPr>
          <w:rFonts w:hint="eastAsia"/>
        </w:rPr>
        <w:t xml:space="preserve">　</w:t>
      </w:r>
      <w:r w:rsidR="00AB4517">
        <w:rPr>
          <w:rFonts w:hint="eastAsia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D4F8C" w14:paraId="68941162" w14:textId="77777777" w:rsidTr="00644DF7">
        <w:tc>
          <w:tcPr>
            <w:tcW w:w="2831" w:type="dxa"/>
            <w:shd w:val="clear" w:color="auto" w:fill="66FFFF"/>
          </w:tcPr>
          <w:p w14:paraId="0B35421B" w14:textId="2BEB3C75" w:rsidR="00DD4F8C" w:rsidRDefault="00DD4F8C" w:rsidP="00AB45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内訳項目</w:t>
            </w:r>
          </w:p>
        </w:tc>
        <w:tc>
          <w:tcPr>
            <w:tcW w:w="2831" w:type="dxa"/>
            <w:shd w:val="clear" w:color="auto" w:fill="66FFFF"/>
          </w:tcPr>
          <w:p w14:paraId="1535C62D" w14:textId="39DB1F5A" w:rsidR="00DD4F8C" w:rsidRDefault="00DD4F8C" w:rsidP="00AB45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作業等の概要</w:t>
            </w:r>
          </w:p>
        </w:tc>
        <w:tc>
          <w:tcPr>
            <w:tcW w:w="2832" w:type="dxa"/>
            <w:shd w:val="clear" w:color="auto" w:fill="66FFFF"/>
          </w:tcPr>
          <w:p w14:paraId="4B0060F2" w14:textId="4027FB5C" w:rsidR="00DD4F8C" w:rsidRDefault="00DD4F8C" w:rsidP="00AB45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金額</w:t>
            </w:r>
          </w:p>
        </w:tc>
      </w:tr>
      <w:tr w:rsidR="00DD4F8C" w14:paraId="057B8AF2" w14:textId="77777777" w:rsidTr="00DD4F8C">
        <w:tc>
          <w:tcPr>
            <w:tcW w:w="2831" w:type="dxa"/>
          </w:tcPr>
          <w:p w14:paraId="136BC4E8" w14:textId="0513AED7" w:rsidR="00DD4F8C" w:rsidRDefault="00DD4F8C" w:rsidP="00DD4F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システム構築費</w:t>
            </w:r>
          </w:p>
        </w:tc>
        <w:tc>
          <w:tcPr>
            <w:tcW w:w="2831" w:type="dxa"/>
          </w:tcPr>
          <w:p w14:paraId="286DA5C4" w14:textId="2A44056E" w:rsidR="00DD4F8C" w:rsidRDefault="00DD4F8C" w:rsidP="00DD4F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システムを構築する作業費</w:t>
            </w:r>
          </w:p>
        </w:tc>
        <w:tc>
          <w:tcPr>
            <w:tcW w:w="2832" w:type="dxa"/>
          </w:tcPr>
          <w:p w14:paraId="117D0D7F" w14:textId="20D7B35C" w:rsidR="00DD4F8C" w:rsidRDefault="00DD4F8C" w:rsidP="00644DF7">
            <w:pPr>
              <w:jc w:val="right"/>
              <w:rPr>
                <w:szCs w:val="21"/>
              </w:rPr>
            </w:pPr>
          </w:p>
        </w:tc>
      </w:tr>
      <w:tr w:rsidR="00DD4F8C" w14:paraId="176741B5" w14:textId="77777777" w:rsidTr="00DD4F8C">
        <w:tc>
          <w:tcPr>
            <w:tcW w:w="2831" w:type="dxa"/>
          </w:tcPr>
          <w:p w14:paraId="6F8E162A" w14:textId="39B8DFAF" w:rsidR="00DD4F8C" w:rsidRDefault="00DD4F8C" w:rsidP="00DD4F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システム調整費</w:t>
            </w:r>
          </w:p>
        </w:tc>
        <w:tc>
          <w:tcPr>
            <w:tcW w:w="2831" w:type="dxa"/>
          </w:tcPr>
          <w:p w14:paraId="38F54890" w14:textId="652C0F54" w:rsidR="00DD4F8C" w:rsidRDefault="00DD4F8C" w:rsidP="00DD4F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各システムを連携させるために必要な経費</w:t>
            </w:r>
          </w:p>
        </w:tc>
        <w:tc>
          <w:tcPr>
            <w:tcW w:w="2832" w:type="dxa"/>
          </w:tcPr>
          <w:p w14:paraId="34ED872B" w14:textId="77777777" w:rsidR="00DD4F8C" w:rsidRDefault="00DD4F8C" w:rsidP="00644DF7">
            <w:pPr>
              <w:jc w:val="right"/>
              <w:rPr>
                <w:szCs w:val="21"/>
              </w:rPr>
            </w:pPr>
          </w:p>
        </w:tc>
      </w:tr>
      <w:tr w:rsidR="00DD4F8C" w14:paraId="3D3255E6" w14:textId="77777777" w:rsidTr="00DD4F8C">
        <w:tc>
          <w:tcPr>
            <w:tcW w:w="2831" w:type="dxa"/>
          </w:tcPr>
          <w:p w14:paraId="6F50825C" w14:textId="6FB138FB" w:rsidR="00DD4F8C" w:rsidRDefault="00DD4F8C" w:rsidP="00DD4F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サーバー等機器調達費</w:t>
            </w:r>
          </w:p>
        </w:tc>
        <w:tc>
          <w:tcPr>
            <w:tcW w:w="2831" w:type="dxa"/>
          </w:tcPr>
          <w:p w14:paraId="7EA5F9CE" w14:textId="37B6512A" w:rsidR="00DD4F8C" w:rsidRDefault="00DD4F8C" w:rsidP="00DD4F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サーバー１台…などの調達経費</w:t>
            </w:r>
          </w:p>
        </w:tc>
        <w:tc>
          <w:tcPr>
            <w:tcW w:w="2832" w:type="dxa"/>
          </w:tcPr>
          <w:p w14:paraId="406D53BD" w14:textId="77777777" w:rsidR="00DD4F8C" w:rsidRDefault="00DD4F8C" w:rsidP="00644DF7">
            <w:pPr>
              <w:jc w:val="right"/>
              <w:rPr>
                <w:szCs w:val="21"/>
              </w:rPr>
            </w:pPr>
          </w:p>
        </w:tc>
      </w:tr>
      <w:tr w:rsidR="00DD4F8C" w14:paraId="10C1AB1C" w14:textId="77777777" w:rsidTr="00DD4F8C">
        <w:tc>
          <w:tcPr>
            <w:tcW w:w="2831" w:type="dxa"/>
          </w:tcPr>
          <w:p w14:paraId="65E20D00" w14:textId="74ABDFC0" w:rsidR="00DD4F8C" w:rsidRDefault="00DD4F8C" w:rsidP="00DD4F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大学との調整・操作研修等経費</w:t>
            </w:r>
          </w:p>
        </w:tc>
        <w:tc>
          <w:tcPr>
            <w:tcW w:w="2831" w:type="dxa"/>
          </w:tcPr>
          <w:p w14:paraId="2C1996A9" w14:textId="4465C998" w:rsidR="00DD4F8C" w:rsidRDefault="00DD4F8C" w:rsidP="00DD4F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構築にかかる調整や操作研修等に必要な経費</w:t>
            </w:r>
          </w:p>
        </w:tc>
        <w:tc>
          <w:tcPr>
            <w:tcW w:w="2832" w:type="dxa"/>
          </w:tcPr>
          <w:p w14:paraId="6CB5AD2E" w14:textId="77777777" w:rsidR="00DD4F8C" w:rsidRDefault="00DD4F8C" w:rsidP="00644DF7">
            <w:pPr>
              <w:jc w:val="right"/>
              <w:rPr>
                <w:szCs w:val="21"/>
              </w:rPr>
            </w:pPr>
          </w:p>
        </w:tc>
      </w:tr>
      <w:tr w:rsidR="00AB4517" w14:paraId="071F9375" w14:textId="77777777" w:rsidTr="00DD4F8C">
        <w:tc>
          <w:tcPr>
            <w:tcW w:w="2831" w:type="dxa"/>
          </w:tcPr>
          <w:p w14:paraId="29D28270" w14:textId="443EAD3D" w:rsidR="00AB4517" w:rsidRDefault="00AB4517" w:rsidP="00DD4F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</w:t>
            </w:r>
          </w:p>
        </w:tc>
        <w:tc>
          <w:tcPr>
            <w:tcW w:w="2831" w:type="dxa"/>
          </w:tcPr>
          <w:p w14:paraId="0BE2CAFF" w14:textId="77777777" w:rsidR="00AB4517" w:rsidRDefault="00AB4517" w:rsidP="00DD4F8C">
            <w:pPr>
              <w:rPr>
                <w:szCs w:val="21"/>
              </w:rPr>
            </w:pPr>
          </w:p>
        </w:tc>
        <w:tc>
          <w:tcPr>
            <w:tcW w:w="2832" w:type="dxa"/>
          </w:tcPr>
          <w:p w14:paraId="169256FB" w14:textId="77777777" w:rsidR="00AB4517" w:rsidRDefault="00AB4517" w:rsidP="00644DF7">
            <w:pPr>
              <w:jc w:val="right"/>
              <w:rPr>
                <w:szCs w:val="21"/>
              </w:rPr>
            </w:pPr>
          </w:p>
        </w:tc>
      </w:tr>
      <w:tr w:rsidR="00DD4F8C" w14:paraId="791F8B1A" w14:textId="77777777" w:rsidTr="00DD4F8C">
        <w:tc>
          <w:tcPr>
            <w:tcW w:w="2831" w:type="dxa"/>
          </w:tcPr>
          <w:p w14:paraId="0461F1D7" w14:textId="28135E2C" w:rsidR="00DD4F8C" w:rsidRDefault="00DD4F8C" w:rsidP="00DD4F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諸経費</w:t>
            </w:r>
          </w:p>
        </w:tc>
        <w:tc>
          <w:tcPr>
            <w:tcW w:w="2831" w:type="dxa"/>
          </w:tcPr>
          <w:p w14:paraId="3C87877E" w14:textId="77777777" w:rsidR="00DD4F8C" w:rsidRDefault="00DD4F8C" w:rsidP="00DD4F8C">
            <w:pPr>
              <w:rPr>
                <w:szCs w:val="21"/>
              </w:rPr>
            </w:pPr>
          </w:p>
        </w:tc>
        <w:tc>
          <w:tcPr>
            <w:tcW w:w="2832" w:type="dxa"/>
          </w:tcPr>
          <w:p w14:paraId="3665C411" w14:textId="77777777" w:rsidR="00DD4F8C" w:rsidRDefault="00DD4F8C" w:rsidP="00644DF7">
            <w:pPr>
              <w:jc w:val="right"/>
              <w:rPr>
                <w:szCs w:val="21"/>
              </w:rPr>
            </w:pPr>
          </w:p>
        </w:tc>
      </w:tr>
      <w:tr w:rsidR="00DD4F8C" w14:paraId="19E6AAA8" w14:textId="77777777" w:rsidTr="00DD4F8C">
        <w:tc>
          <w:tcPr>
            <w:tcW w:w="2831" w:type="dxa"/>
          </w:tcPr>
          <w:p w14:paraId="20A5E8E2" w14:textId="7D7FB04E" w:rsidR="00DD4F8C" w:rsidRDefault="00DD4F8C" w:rsidP="00DD4F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消費税</w:t>
            </w:r>
          </w:p>
        </w:tc>
        <w:tc>
          <w:tcPr>
            <w:tcW w:w="2831" w:type="dxa"/>
          </w:tcPr>
          <w:p w14:paraId="17E3F1DB" w14:textId="77777777" w:rsidR="00DD4F8C" w:rsidRDefault="00DD4F8C" w:rsidP="00DD4F8C">
            <w:pPr>
              <w:rPr>
                <w:szCs w:val="21"/>
              </w:rPr>
            </w:pPr>
          </w:p>
        </w:tc>
        <w:tc>
          <w:tcPr>
            <w:tcW w:w="2832" w:type="dxa"/>
          </w:tcPr>
          <w:p w14:paraId="1EC22A8A" w14:textId="77777777" w:rsidR="00DD4F8C" w:rsidRDefault="00DD4F8C" w:rsidP="00644DF7">
            <w:pPr>
              <w:jc w:val="right"/>
              <w:rPr>
                <w:szCs w:val="21"/>
              </w:rPr>
            </w:pPr>
          </w:p>
        </w:tc>
      </w:tr>
      <w:tr w:rsidR="00644DF7" w14:paraId="5C5E5845" w14:textId="77777777" w:rsidTr="00644DF7">
        <w:tc>
          <w:tcPr>
            <w:tcW w:w="5662" w:type="dxa"/>
            <w:gridSpan w:val="2"/>
            <w:shd w:val="clear" w:color="auto" w:fill="66FFFF"/>
          </w:tcPr>
          <w:p w14:paraId="39E363C1" w14:textId="01AF6B39" w:rsidR="00644DF7" w:rsidRDefault="00644DF7" w:rsidP="00644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　　計</w:t>
            </w:r>
          </w:p>
        </w:tc>
        <w:tc>
          <w:tcPr>
            <w:tcW w:w="2832" w:type="dxa"/>
            <w:shd w:val="clear" w:color="auto" w:fill="66FFFF"/>
          </w:tcPr>
          <w:p w14:paraId="6376B72E" w14:textId="77777777" w:rsidR="00644DF7" w:rsidRDefault="00644DF7" w:rsidP="00644DF7">
            <w:pPr>
              <w:jc w:val="right"/>
              <w:rPr>
                <w:szCs w:val="21"/>
              </w:rPr>
            </w:pPr>
          </w:p>
        </w:tc>
      </w:tr>
    </w:tbl>
    <w:p w14:paraId="126F4C99" w14:textId="77777777" w:rsidR="00DD4F8C" w:rsidRDefault="00DD4F8C" w:rsidP="00DD4F8C"/>
    <w:p w14:paraId="52DA39E9" w14:textId="51C3C13A" w:rsidR="00DD4F8C" w:rsidRDefault="00DD4F8C" w:rsidP="00DD4F8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令和９</w:t>
      </w:r>
      <w:r w:rsidRPr="00393673">
        <w:rPr>
          <w:rFonts w:ascii="ＭＳ ゴシック" w:eastAsia="ＭＳ ゴシック" w:hAnsi="ＭＳ ゴシック" w:hint="eastAsia"/>
        </w:rPr>
        <w:t>年度以降の運用保守経費（年間）</w:t>
      </w:r>
    </w:p>
    <w:p w14:paraId="5DD8B625" w14:textId="5F822BEF" w:rsidR="00AB4517" w:rsidRPr="00AB4517" w:rsidRDefault="00AB4517" w:rsidP="00AB4517">
      <w:pPr>
        <w:jc w:val="right"/>
        <w:rPr>
          <w:szCs w:val="21"/>
        </w:rPr>
      </w:pPr>
      <w:r>
        <w:rPr>
          <w:rFonts w:hint="eastAsia"/>
        </w:rPr>
        <w:t xml:space="preserve">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D4F8C" w14:paraId="5E8DA925" w14:textId="77777777" w:rsidTr="00644DF7">
        <w:tc>
          <w:tcPr>
            <w:tcW w:w="2831" w:type="dxa"/>
            <w:shd w:val="clear" w:color="auto" w:fill="66FFFF"/>
          </w:tcPr>
          <w:p w14:paraId="0F0E9DC7" w14:textId="77777777" w:rsidR="00DD4F8C" w:rsidRDefault="00DD4F8C" w:rsidP="00AB45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内訳項目</w:t>
            </w:r>
          </w:p>
        </w:tc>
        <w:tc>
          <w:tcPr>
            <w:tcW w:w="2831" w:type="dxa"/>
            <w:shd w:val="clear" w:color="auto" w:fill="66FFFF"/>
          </w:tcPr>
          <w:p w14:paraId="3EC79537" w14:textId="77777777" w:rsidR="00DD4F8C" w:rsidRDefault="00DD4F8C" w:rsidP="00AB45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作業等の概要</w:t>
            </w:r>
          </w:p>
        </w:tc>
        <w:tc>
          <w:tcPr>
            <w:tcW w:w="2832" w:type="dxa"/>
            <w:shd w:val="clear" w:color="auto" w:fill="66FFFF"/>
          </w:tcPr>
          <w:p w14:paraId="09B4221F" w14:textId="77777777" w:rsidR="00DD4F8C" w:rsidRDefault="00DD4F8C" w:rsidP="00AB45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金額</w:t>
            </w:r>
          </w:p>
        </w:tc>
      </w:tr>
      <w:tr w:rsidR="00DD4F8C" w14:paraId="72A476A3" w14:textId="77777777" w:rsidTr="00B76151">
        <w:tc>
          <w:tcPr>
            <w:tcW w:w="2831" w:type="dxa"/>
          </w:tcPr>
          <w:p w14:paraId="7B9EDEE2" w14:textId="5295991F" w:rsidR="00DD4F8C" w:rsidRDefault="00DD4F8C" w:rsidP="00B761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運用保守基本経費</w:t>
            </w:r>
          </w:p>
        </w:tc>
        <w:tc>
          <w:tcPr>
            <w:tcW w:w="2831" w:type="dxa"/>
          </w:tcPr>
          <w:p w14:paraId="18D97A44" w14:textId="2B9C1CBB" w:rsidR="00DD4F8C" w:rsidRDefault="00DD4F8C" w:rsidP="00B76151">
            <w:pPr>
              <w:rPr>
                <w:szCs w:val="21"/>
              </w:rPr>
            </w:pPr>
          </w:p>
        </w:tc>
        <w:tc>
          <w:tcPr>
            <w:tcW w:w="2832" w:type="dxa"/>
          </w:tcPr>
          <w:p w14:paraId="6A344769" w14:textId="77777777" w:rsidR="00DD4F8C" w:rsidRDefault="00DD4F8C" w:rsidP="00644DF7">
            <w:pPr>
              <w:jc w:val="right"/>
              <w:rPr>
                <w:szCs w:val="21"/>
              </w:rPr>
            </w:pPr>
          </w:p>
        </w:tc>
      </w:tr>
      <w:tr w:rsidR="00DD4F8C" w14:paraId="02E66C1E" w14:textId="77777777" w:rsidTr="00B76151">
        <w:tc>
          <w:tcPr>
            <w:tcW w:w="2831" w:type="dxa"/>
          </w:tcPr>
          <w:p w14:paraId="2A682FD8" w14:textId="22FE2159" w:rsidR="00DD4F8C" w:rsidRDefault="00DD4F8C" w:rsidP="00B761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緊急時対応経費</w:t>
            </w:r>
          </w:p>
        </w:tc>
        <w:tc>
          <w:tcPr>
            <w:tcW w:w="2831" w:type="dxa"/>
          </w:tcPr>
          <w:p w14:paraId="7A004935" w14:textId="4A9D310C" w:rsidR="00DD4F8C" w:rsidRDefault="00DD4F8C" w:rsidP="00B76151">
            <w:pPr>
              <w:rPr>
                <w:szCs w:val="21"/>
              </w:rPr>
            </w:pPr>
          </w:p>
        </w:tc>
        <w:tc>
          <w:tcPr>
            <w:tcW w:w="2832" w:type="dxa"/>
          </w:tcPr>
          <w:p w14:paraId="78056AFD" w14:textId="77777777" w:rsidR="00DD4F8C" w:rsidRDefault="00DD4F8C" w:rsidP="00644DF7">
            <w:pPr>
              <w:jc w:val="right"/>
              <w:rPr>
                <w:szCs w:val="21"/>
              </w:rPr>
            </w:pPr>
          </w:p>
        </w:tc>
      </w:tr>
      <w:tr w:rsidR="00DD4F8C" w14:paraId="04D105E1" w14:textId="77777777" w:rsidTr="00B76151">
        <w:tc>
          <w:tcPr>
            <w:tcW w:w="2831" w:type="dxa"/>
          </w:tcPr>
          <w:p w14:paraId="5CCE6648" w14:textId="5ECC670B" w:rsidR="00DD4F8C" w:rsidRDefault="00E3452B" w:rsidP="00B761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</w:t>
            </w:r>
          </w:p>
        </w:tc>
        <w:tc>
          <w:tcPr>
            <w:tcW w:w="2831" w:type="dxa"/>
          </w:tcPr>
          <w:p w14:paraId="7536B883" w14:textId="6E2FED29" w:rsidR="00DD4F8C" w:rsidRDefault="00DD4F8C" w:rsidP="00B76151">
            <w:pPr>
              <w:rPr>
                <w:szCs w:val="21"/>
              </w:rPr>
            </w:pPr>
          </w:p>
        </w:tc>
        <w:tc>
          <w:tcPr>
            <w:tcW w:w="2832" w:type="dxa"/>
          </w:tcPr>
          <w:p w14:paraId="4F51810F" w14:textId="77777777" w:rsidR="00DD4F8C" w:rsidRDefault="00DD4F8C" w:rsidP="00644DF7">
            <w:pPr>
              <w:jc w:val="right"/>
              <w:rPr>
                <w:szCs w:val="21"/>
              </w:rPr>
            </w:pPr>
          </w:p>
        </w:tc>
      </w:tr>
      <w:tr w:rsidR="00DD4F8C" w14:paraId="2678CEEA" w14:textId="77777777" w:rsidTr="00B76151">
        <w:tc>
          <w:tcPr>
            <w:tcW w:w="2831" w:type="dxa"/>
          </w:tcPr>
          <w:p w14:paraId="4B10AC0D" w14:textId="77777777" w:rsidR="00DD4F8C" w:rsidRDefault="00DD4F8C" w:rsidP="00B761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諸経費</w:t>
            </w:r>
          </w:p>
        </w:tc>
        <w:tc>
          <w:tcPr>
            <w:tcW w:w="2831" w:type="dxa"/>
          </w:tcPr>
          <w:p w14:paraId="59A55599" w14:textId="77777777" w:rsidR="00DD4F8C" w:rsidRDefault="00DD4F8C" w:rsidP="00B76151">
            <w:pPr>
              <w:rPr>
                <w:szCs w:val="21"/>
              </w:rPr>
            </w:pPr>
          </w:p>
        </w:tc>
        <w:tc>
          <w:tcPr>
            <w:tcW w:w="2832" w:type="dxa"/>
          </w:tcPr>
          <w:p w14:paraId="36D1B77C" w14:textId="77777777" w:rsidR="00DD4F8C" w:rsidRDefault="00DD4F8C" w:rsidP="00644DF7">
            <w:pPr>
              <w:jc w:val="right"/>
              <w:rPr>
                <w:szCs w:val="21"/>
              </w:rPr>
            </w:pPr>
          </w:p>
        </w:tc>
      </w:tr>
      <w:tr w:rsidR="00DD4F8C" w14:paraId="52D6B92F" w14:textId="77777777" w:rsidTr="00B76151">
        <w:tc>
          <w:tcPr>
            <w:tcW w:w="2831" w:type="dxa"/>
          </w:tcPr>
          <w:p w14:paraId="03A6A9B3" w14:textId="77777777" w:rsidR="00DD4F8C" w:rsidRDefault="00DD4F8C" w:rsidP="00B761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消費税</w:t>
            </w:r>
          </w:p>
        </w:tc>
        <w:tc>
          <w:tcPr>
            <w:tcW w:w="2831" w:type="dxa"/>
          </w:tcPr>
          <w:p w14:paraId="2BC8DE78" w14:textId="77777777" w:rsidR="00DD4F8C" w:rsidRDefault="00DD4F8C" w:rsidP="00B76151">
            <w:pPr>
              <w:rPr>
                <w:szCs w:val="21"/>
              </w:rPr>
            </w:pPr>
          </w:p>
        </w:tc>
        <w:tc>
          <w:tcPr>
            <w:tcW w:w="2832" w:type="dxa"/>
          </w:tcPr>
          <w:p w14:paraId="540B5C09" w14:textId="77777777" w:rsidR="00DD4F8C" w:rsidRDefault="00DD4F8C" w:rsidP="00644DF7">
            <w:pPr>
              <w:jc w:val="right"/>
              <w:rPr>
                <w:szCs w:val="21"/>
              </w:rPr>
            </w:pPr>
          </w:p>
        </w:tc>
      </w:tr>
      <w:tr w:rsidR="00644DF7" w14:paraId="2FB53CF8" w14:textId="77777777" w:rsidTr="00661589">
        <w:tc>
          <w:tcPr>
            <w:tcW w:w="5662" w:type="dxa"/>
            <w:gridSpan w:val="2"/>
            <w:shd w:val="clear" w:color="auto" w:fill="66FFFF"/>
          </w:tcPr>
          <w:p w14:paraId="7D6B17CE" w14:textId="6FD9075B" w:rsidR="00644DF7" w:rsidRDefault="00644DF7" w:rsidP="00644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　　計</w:t>
            </w:r>
          </w:p>
        </w:tc>
        <w:tc>
          <w:tcPr>
            <w:tcW w:w="2832" w:type="dxa"/>
            <w:shd w:val="clear" w:color="auto" w:fill="66FFFF"/>
          </w:tcPr>
          <w:p w14:paraId="107D3DB7" w14:textId="77777777" w:rsidR="00644DF7" w:rsidRDefault="00644DF7" w:rsidP="00644DF7">
            <w:pPr>
              <w:jc w:val="right"/>
              <w:rPr>
                <w:szCs w:val="21"/>
              </w:rPr>
            </w:pPr>
          </w:p>
        </w:tc>
      </w:tr>
    </w:tbl>
    <w:p w14:paraId="7D6534E2" w14:textId="2EAACF0B" w:rsidR="00DD4F8C" w:rsidRDefault="00DD4F8C" w:rsidP="00DD576C"/>
    <w:p w14:paraId="69D5A618" w14:textId="77777777" w:rsidR="00DD4F8C" w:rsidRPr="00DD4F8C" w:rsidRDefault="00DD4F8C" w:rsidP="00DD576C"/>
    <w:sectPr w:rsidR="00DD4F8C" w:rsidRPr="00DD4F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0B0A5" w14:textId="77777777" w:rsidR="002717E6" w:rsidRDefault="002717E6" w:rsidP="004D2759">
      <w:r>
        <w:separator/>
      </w:r>
    </w:p>
  </w:endnote>
  <w:endnote w:type="continuationSeparator" w:id="0">
    <w:p w14:paraId="29392D6E" w14:textId="77777777" w:rsidR="002717E6" w:rsidRDefault="002717E6" w:rsidP="004D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34E95" w14:textId="77777777" w:rsidR="002717E6" w:rsidRDefault="002717E6" w:rsidP="004D2759">
      <w:r>
        <w:separator/>
      </w:r>
    </w:p>
  </w:footnote>
  <w:footnote w:type="continuationSeparator" w:id="0">
    <w:p w14:paraId="3873BC35" w14:textId="77777777" w:rsidR="002717E6" w:rsidRDefault="002717E6" w:rsidP="004D2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854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4980672D"/>
    <w:multiLevelType w:val="multilevel"/>
    <w:tmpl w:val="606EE580"/>
    <w:styleLink w:val="111111"/>
    <w:lvl w:ilvl="0">
      <w:start w:val="1"/>
      <w:numFmt w:val="none"/>
      <w:lvlText w:val="1"/>
      <w:lvlJc w:val="left"/>
      <w:pPr>
        <w:tabs>
          <w:tab w:val="num" w:pos="850"/>
        </w:tabs>
        <w:ind w:left="850" w:hanging="425"/>
      </w:pPr>
      <w:rPr>
        <w:rFonts w:hint="eastAsia"/>
        <w:color w:val="auto"/>
      </w:rPr>
    </w:lvl>
    <w:lvl w:ilvl="1">
      <w:start w:val="1"/>
      <w:numFmt w:val="none"/>
      <w:lvlText w:val="(1)"/>
      <w:lvlJc w:val="left"/>
      <w:pPr>
        <w:tabs>
          <w:tab w:val="num" w:pos="1417"/>
        </w:tabs>
        <w:ind w:left="1417" w:hanging="567"/>
      </w:pPr>
      <w:rPr>
        <w:rFonts w:hint="eastAsia"/>
      </w:rPr>
    </w:lvl>
    <w:lvl w:ilvl="2">
      <w:start w:val="1"/>
      <w:numFmt w:val="none"/>
      <w:lvlText w:val="ア"/>
      <w:lvlJc w:val="left"/>
      <w:pPr>
        <w:tabs>
          <w:tab w:val="num" w:pos="1843"/>
        </w:tabs>
        <w:ind w:left="1843" w:hanging="567"/>
      </w:pPr>
      <w:rPr>
        <w:rFonts w:hint="eastAsia"/>
      </w:rPr>
    </w:lvl>
    <w:lvl w:ilvl="3">
      <w:start w:val="1"/>
      <w:numFmt w:val="none"/>
      <w:lvlText w:val="(ア)"/>
      <w:lvlJc w:val="left"/>
      <w:pPr>
        <w:tabs>
          <w:tab w:val="num" w:pos="2781"/>
        </w:tabs>
        <w:ind w:left="2409" w:hanging="708"/>
      </w:pPr>
      <w:rPr>
        <w:rFonts w:hint="eastAsia"/>
      </w:rPr>
    </w:lvl>
    <w:lvl w:ilvl="4">
      <w:start w:val="1"/>
      <w:numFmt w:val="none"/>
      <w:lvlText w:val="a"/>
      <w:lvlJc w:val="left"/>
      <w:pPr>
        <w:tabs>
          <w:tab w:val="num" w:pos="3206"/>
        </w:tabs>
        <w:ind w:left="2976" w:hanging="850"/>
      </w:pPr>
      <w:rPr>
        <w:rFonts w:hint="eastAsia"/>
      </w:rPr>
    </w:lvl>
    <w:lvl w:ilvl="5">
      <w:start w:val="1"/>
      <w:numFmt w:val="none"/>
      <w:lvlText w:val="(a)"/>
      <w:lvlJc w:val="left"/>
      <w:pPr>
        <w:tabs>
          <w:tab w:val="num" w:pos="3991"/>
        </w:tabs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  <w:rPr>
        <w:rFonts w:hint="eastAsia"/>
      </w:rPr>
    </w:lvl>
  </w:abstractNum>
  <w:abstractNum w:abstractNumId="2" w15:restartNumberingAfterBreak="0">
    <w:nsid w:val="5DA71936"/>
    <w:multiLevelType w:val="hybridMultilevel"/>
    <w:tmpl w:val="2E6442CE"/>
    <w:lvl w:ilvl="0" w:tplc="105AA5B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D8"/>
    <w:rsid w:val="00003241"/>
    <w:rsid w:val="00045DF0"/>
    <w:rsid w:val="000536C3"/>
    <w:rsid w:val="000C0D01"/>
    <w:rsid w:val="000E15F9"/>
    <w:rsid w:val="001A6566"/>
    <w:rsid w:val="001B2B83"/>
    <w:rsid w:val="001E7D05"/>
    <w:rsid w:val="001F6CE3"/>
    <w:rsid w:val="002717E6"/>
    <w:rsid w:val="00391F92"/>
    <w:rsid w:val="00393673"/>
    <w:rsid w:val="004131A0"/>
    <w:rsid w:val="0044757C"/>
    <w:rsid w:val="004B12CF"/>
    <w:rsid w:val="004B4B81"/>
    <w:rsid w:val="004D1F1E"/>
    <w:rsid w:val="004D2759"/>
    <w:rsid w:val="00520C0A"/>
    <w:rsid w:val="00592E63"/>
    <w:rsid w:val="005B2821"/>
    <w:rsid w:val="00644DF7"/>
    <w:rsid w:val="00652366"/>
    <w:rsid w:val="006876FA"/>
    <w:rsid w:val="007445EA"/>
    <w:rsid w:val="00763161"/>
    <w:rsid w:val="00765AAF"/>
    <w:rsid w:val="007B327E"/>
    <w:rsid w:val="007E5CD8"/>
    <w:rsid w:val="007F02E7"/>
    <w:rsid w:val="00881AAA"/>
    <w:rsid w:val="00884BDC"/>
    <w:rsid w:val="00920371"/>
    <w:rsid w:val="009927E5"/>
    <w:rsid w:val="009C433F"/>
    <w:rsid w:val="00A56026"/>
    <w:rsid w:val="00AB4517"/>
    <w:rsid w:val="00B051DF"/>
    <w:rsid w:val="00B1562F"/>
    <w:rsid w:val="00B81C76"/>
    <w:rsid w:val="00BA4F95"/>
    <w:rsid w:val="00C46D97"/>
    <w:rsid w:val="00C476BC"/>
    <w:rsid w:val="00CE2CED"/>
    <w:rsid w:val="00D33B20"/>
    <w:rsid w:val="00D55B38"/>
    <w:rsid w:val="00DD4F8C"/>
    <w:rsid w:val="00DD576C"/>
    <w:rsid w:val="00DD745F"/>
    <w:rsid w:val="00E3452B"/>
    <w:rsid w:val="00E7289F"/>
    <w:rsid w:val="00EA70ED"/>
    <w:rsid w:val="00F504ED"/>
    <w:rsid w:val="00F64DD1"/>
    <w:rsid w:val="00FB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306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aliases w:val="京都市"/>
    <w:basedOn w:val="a2"/>
    <w:rsid w:val="00BA4F95"/>
    <w:pPr>
      <w:numPr>
        <w:numId w:val="2"/>
      </w:numPr>
    </w:pPr>
  </w:style>
  <w:style w:type="table" w:styleId="a3">
    <w:name w:val="Table Grid"/>
    <w:basedOn w:val="a1"/>
    <w:rsid w:val="007E5C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D27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D2759"/>
    <w:rPr>
      <w:kern w:val="2"/>
      <w:sz w:val="21"/>
      <w:szCs w:val="24"/>
    </w:rPr>
  </w:style>
  <w:style w:type="paragraph" w:styleId="a6">
    <w:name w:val="footer"/>
    <w:basedOn w:val="a"/>
    <w:link w:val="a7"/>
    <w:rsid w:val="004D27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D2759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DD4F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171</Characters>
  <Application>Microsoft Office Word</Application>
  <DocSecurity>0</DocSecurity>
  <Lines>1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2026-04-16T11:50:00Z</dcterms:created>
  <dcterms:modified xsi:type="dcterms:W3CDTF">2026-04-16T11:50:00Z</dcterms:modified>
</cp:coreProperties>
</file>